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71" w:rsidRPr="0077720D" w:rsidRDefault="006C6A8D" w:rsidP="006C6A8D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7720D">
        <w:rPr>
          <w:rFonts w:ascii="Arial" w:hAnsi="Arial" w:cs="Arial"/>
          <w:b/>
          <w:color w:val="FF0000"/>
          <w:sz w:val="24"/>
          <w:szCs w:val="24"/>
        </w:rPr>
        <w:t>ATIVIDADE EXTENSIONISTA CURSO DE SERVIÇO SOCIAL 2021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798"/>
        <w:gridCol w:w="3293"/>
        <w:gridCol w:w="1749"/>
        <w:gridCol w:w="3355"/>
        <w:gridCol w:w="2799"/>
      </w:tblGrid>
      <w:tr w:rsidR="006C6A8D" w:rsidTr="00FA6540">
        <w:tc>
          <w:tcPr>
            <w:tcW w:w="2798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Docente</w:t>
            </w:r>
          </w:p>
        </w:tc>
        <w:tc>
          <w:tcPr>
            <w:tcW w:w="3293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</w:p>
        </w:tc>
        <w:tc>
          <w:tcPr>
            <w:tcW w:w="1749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Período</w:t>
            </w:r>
          </w:p>
        </w:tc>
        <w:tc>
          <w:tcPr>
            <w:tcW w:w="3355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Ação</w:t>
            </w:r>
          </w:p>
        </w:tc>
        <w:tc>
          <w:tcPr>
            <w:tcW w:w="2799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Discente</w:t>
            </w:r>
          </w:p>
        </w:tc>
      </w:tr>
      <w:tr w:rsidR="006C6A8D" w:rsidTr="00FA6540">
        <w:tc>
          <w:tcPr>
            <w:tcW w:w="2798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 Flander A.</w:t>
            </w:r>
            <w:r w:rsidR="0057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Calixto</w:t>
            </w:r>
          </w:p>
        </w:tc>
        <w:tc>
          <w:tcPr>
            <w:tcW w:w="3293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Economia Popular solidaria CIEPS PONTAL</w:t>
            </w:r>
          </w:p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SIEX 23513</w:t>
            </w:r>
          </w:p>
        </w:tc>
        <w:tc>
          <w:tcPr>
            <w:tcW w:w="1749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2018--- </w:t>
            </w:r>
            <w:r w:rsidRPr="00FA6540">
              <w:rPr>
                <w:rFonts w:ascii="Arial" w:hAnsi="Arial" w:cs="Arial"/>
                <w:b/>
                <w:sz w:val="18"/>
                <w:szCs w:val="18"/>
              </w:rPr>
              <w:t>INDETERMINADO</w:t>
            </w:r>
          </w:p>
        </w:tc>
        <w:tc>
          <w:tcPr>
            <w:tcW w:w="3355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Promover a economia solidá</w:t>
            </w:r>
            <w:r w:rsidR="00573B16">
              <w:rPr>
                <w:rFonts w:ascii="Arial" w:hAnsi="Arial" w:cs="Arial"/>
                <w:b/>
                <w:sz w:val="24"/>
                <w:szCs w:val="24"/>
              </w:rPr>
              <w:t>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apoiar empreendimentos populares </w:t>
            </w:r>
            <w:r w:rsidR="00573B16">
              <w:rPr>
                <w:rFonts w:ascii="Arial" w:hAnsi="Arial" w:cs="Arial"/>
                <w:b/>
                <w:sz w:val="24"/>
                <w:szCs w:val="24"/>
              </w:rPr>
              <w:t xml:space="preserve">cooperativas grupos de empreendedores populares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para trabalho e geração de renda e a garantia de direitos sociais </w:t>
            </w:r>
          </w:p>
        </w:tc>
        <w:tc>
          <w:tcPr>
            <w:tcW w:w="2799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Bolsista  em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processo  para contratar 2021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 xml:space="preserve"> via edital</w:t>
            </w:r>
          </w:p>
        </w:tc>
      </w:tr>
      <w:tr w:rsidR="006C6A8D" w:rsidTr="00FA6540">
        <w:tc>
          <w:tcPr>
            <w:tcW w:w="2798" w:type="dxa"/>
          </w:tcPr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 Flander A.</w:t>
            </w:r>
            <w:r w:rsidR="00FA6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Calixto</w:t>
            </w:r>
          </w:p>
        </w:tc>
        <w:tc>
          <w:tcPr>
            <w:tcW w:w="3293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Seminário da Prá</w:t>
            </w:r>
            <w:r w:rsidR="006C6A8D" w:rsidRPr="006C6A8D">
              <w:rPr>
                <w:rFonts w:ascii="Arial" w:hAnsi="Arial" w:cs="Arial"/>
                <w:b/>
                <w:sz w:val="24"/>
                <w:szCs w:val="24"/>
              </w:rPr>
              <w:t xml:space="preserve">tica II Serviço Social e o </w:t>
            </w:r>
            <w:proofErr w:type="spellStart"/>
            <w:r w:rsidR="006C6A8D" w:rsidRPr="006C6A8D">
              <w:rPr>
                <w:rFonts w:ascii="Arial" w:hAnsi="Arial" w:cs="Arial"/>
                <w:b/>
                <w:sz w:val="24"/>
                <w:szCs w:val="24"/>
              </w:rPr>
              <w:t>Sociojuridico</w:t>
            </w:r>
            <w:proofErr w:type="spellEnd"/>
          </w:p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A8D" w:rsidRDefault="006C6A8D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SIEX </w:t>
            </w:r>
            <w:r w:rsidRPr="006C6A8D">
              <w:rPr>
                <w:rFonts w:ascii="Arial" w:hAnsi="Arial" w:cs="Arial"/>
                <w:b/>
                <w:sz w:val="24"/>
                <w:szCs w:val="24"/>
              </w:rPr>
              <w:t>23793</w:t>
            </w:r>
            <w:r w:rsidRPr="006C6A8D">
              <w:rPr>
                <w:rFonts w:ascii="Arial" w:hAnsi="Arial" w:cs="Arial"/>
                <w:b/>
                <w:sz w:val="24"/>
                <w:szCs w:val="24"/>
              </w:rPr>
              <w:tab/>
              <w:t>2021</w:t>
            </w:r>
            <w:r w:rsidRPr="006C6A8D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1749" w:type="dxa"/>
          </w:tcPr>
          <w:p w:rsidR="006C6A8D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Março /2021 a junho 2021</w:t>
            </w:r>
          </w:p>
        </w:tc>
        <w:tc>
          <w:tcPr>
            <w:tcW w:w="3355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Atividade extensionista </w:t>
            </w:r>
            <w:proofErr w:type="gramStart"/>
            <w:r w:rsidR="005A24E2">
              <w:rPr>
                <w:rFonts w:ascii="Arial" w:hAnsi="Arial" w:cs="Arial"/>
                <w:b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Seminários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>abertos</w:t>
            </w:r>
          </w:p>
          <w:p w:rsidR="006C6A8D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ao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>público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online, em que são estudados e debatidos processo de atuação do Assistente social no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sociojuridico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estudos e pesquisas 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>na Defensoria Pú</w:t>
            </w:r>
            <w:r>
              <w:rPr>
                <w:rFonts w:ascii="Arial" w:hAnsi="Arial" w:cs="Arial"/>
                <w:b/>
                <w:sz w:val="24"/>
                <w:szCs w:val="24"/>
              </w:rPr>
              <w:t>blica de Minas Gerais Ituiutaba</w:t>
            </w:r>
          </w:p>
        </w:tc>
        <w:tc>
          <w:tcPr>
            <w:tcW w:w="2799" w:type="dxa"/>
          </w:tcPr>
          <w:p w:rsidR="006C6A8D" w:rsidRDefault="00573B16" w:rsidP="005A24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Estudantes de serviço social de graduação e demais interessados nos estudos dos temas de serviço social no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sociojuridico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 e da garantia de direitos e cidadania</w:t>
            </w:r>
          </w:p>
        </w:tc>
      </w:tr>
      <w:tr w:rsidR="00573B16" w:rsidTr="00FA6540">
        <w:tc>
          <w:tcPr>
            <w:tcW w:w="2798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Dr. Flander A.</w:t>
            </w:r>
            <w:r w:rsidR="00FA6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Calixto</w:t>
            </w:r>
          </w:p>
        </w:tc>
        <w:tc>
          <w:tcPr>
            <w:tcW w:w="3293" w:type="dxa"/>
          </w:tcPr>
          <w:p w:rsidR="00573B16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3B16">
              <w:rPr>
                <w:rFonts w:ascii="Arial" w:hAnsi="Arial" w:cs="Arial"/>
                <w:b/>
                <w:sz w:val="24"/>
                <w:szCs w:val="24"/>
              </w:rPr>
              <w:t xml:space="preserve">Serviço Social e a Garantia de Direitos na Comunidade </w:t>
            </w:r>
            <w:proofErr w:type="spellStart"/>
            <w:r w:rsidRPr="00573B16">
              <w:rPr>
                <w:rFonts w:ascii="Arial" w:hAnsi="Arial" w:cs="Arial"/>
                <w:b/>
                <w:sz w:val="24"/>
                <w:szCs w:val="24"/>
              </w:rPr>
              <w:t>Tijucana</w:t>
            </w:r>
            <w:proofErr w:type="spellEnd"/>
            <w:r w:rsidRPr="00573B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3B16">
              <w:rPr>
                <w:rFonts w:ascii="Arial" w:hAnsi="Arial" w:cs="Arial"/>
                <w:b/>
                <w:sz w:val="24"/>
                <w:szCs w:val="24"/>
              </w:rPr>
              <w:t>Vll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</w:p>
          <w:p w:rsidR="00573B16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SIEX </w:t>
            </w:r>
            <w:r w:rsidR="0077720D">
              <w:rPr>
                <w:rFonts w:ascii="Arial" w:hAnsi="Arial" w:cs="Arial"/>
                <w:b/>
                <w:sz w:val="24"/>
                <w:szCs w:val="24"/>
              </w:rPr>
              <w:t xml:space="preserve">23813 / </w:t>
            </w:r>
            <w:r w:rsidRPr="00573B16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  <w:p w:rsidR="00573B16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(Termo de Cooperação entre a DPMG /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UFU )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FA6540">
              <w:rPr>
                <w:rFonts w:ascii="Arial" w:hAnsi="Arial" w:cs="Arial"/>
                <w:b/>
                <w:sz w:val="24"/>
                <w:szCs w:val="24"/>
              </w:rPr>
              <w:t>? 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em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processo</w:t>
            </w:r>
            <w:r w:rsidR="00FA654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49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Março 2021 </w:t>
            </w:r>
          </w:p>
        </w:tc>
        <w:tc>
          <w:tcPr>
            <w:tcW w:w="3355" w:type="dxa"/>
          </w:tcPr>
          <w:p w:rsidR="00573B16" w:rsidRDefault="00FA6540" w:rsidP="005A24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Pesquisa de I</w:t>
            </w:r>
            <w:r w:rsidR="0077720D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77720D">
              <w:rPr>
                <w:rFonts w:ascii="Arial" w:hAnsi="Arial" w:cs="Arial"/>
                <w:b/>
                <w:sz w:val="24"/>
                <w:szCs w:val="24"/>
              </w:rPr>
              <w:t>.PIVIC/2021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conjugada com atividade de extensão 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 xml:space="preserve">com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as famílias envolvidas </w:t>
            </w:r>
            <w:proofErr w:type="gramStart"/>
            <w:r w:rsidR="005A24E2">
              <w:rPr>
                <w:rFonts w:ascii="Arial" w:hAnsi="Arial" w:cs="Arial"/>
                <w:b/>
                <w:sz w:val="24"/>
                <w:szCs w:val="24"/>
              </w:rPr>
              <w:t xml:space="preserve">em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situações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de possível perda do poder familiar</w:t>
            </w:r>
            <w:r w:rsidR="005A24E2">
              <w:rPr>
                <w:rFonts w:ascii="Arial" w:hAnsi="Arial" w:cs="Arial"/>
                <w:b/>
                <w:sz w:val="24"/>
                <w:szCs w:val="24"/>
              </w:rPr>
              <w:t xml:space="preserve"> no período de março/2020 a março 2021</w:t>
            </w:r>
          </w:p>
        </w:tc>
        <w:tc>
          <w:tcPr>
            <w:tcW w:w="2799" w:type="dxa"/>
          </w:tcPr>
          <w:p w:rsidR="00573B16" w:rsidRDefault="005A24E2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Voluntá</w:t>
            </w:r>
            <w:r w:rsidR="00FA6540">
              <w:rPr>
                <w:rFonts w:ascii="Arial" w:hAnsi="Arial" w:cs="Arial"/>
                <w:b/>
                <w:sz w:val="24"/>
                <w:szCs w:val="24"/>
              </w:rPr>
              <w:t xml:space="preserve">rias do curso de serviço social </w:t>
            </w:r>
          </w:p>
        </w:tc>
      </w:tr>
      <w:tr w:rsidR="00573B16" w:rsidTr="00FA6540">
        <w:tc>
          <w:tcPr>
            <w:tcW w:w="2798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3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573B16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3B16" w:rsidTr="00FA6540">
        <w:tc>
          <w:tcPr>
            <w:tcW w:w="2798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93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9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5" w:type="dxa"/>
          </w:tcPr>
          <w:p w:rsidR="00573B16" w:rsidRDefault="00573B16" w:rsidP="006C6A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99" w:type="dxa"/>
          </w:tcPr>
          <w:p w:rsidR="00573B16" w:rsidRDefault="00573B16" w:rsidP="00573B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C6A8D" w:rsidRPr="006C6A8D" w:rsidRDefault="006C6A8D" w:rsidP="006C6A8D">
      <w:pPr>
        <w:jc w:val="center"/>
        <w:rPr>
          <w:rFonts w:ascii="Arial" w:hAnsi="Arial" w:cs="Arial"/>
          <w:b/>
          <w:sz w:val="24"/>
          <w:szCs w:val="24"/>
        </w:rPr>
      </w:pPr>
    </w:p>
    <w:sectPr w:rsidR="006C6A8D" w:rsidRPr="006C6A8D" w:rsidSect="006C6A8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4C"/>
    <w:rsid w:val="00573B16"/>
    <w:rsid w:val="005A24E2"/>
    <w:rsid w:val="006C6A8D"/>
    <w:rsid w:val="0077720D"/>
    <w:rsid w:val="0079184C"/>
    <w:rsid w:val="00C15871"/>
    <w:rsid w:val="00FA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AAF76-283B-404F-82E2-67FAC12F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C6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Anonino</dc:creator>
  <cp:keywords/>
  <dc:description/>
  <cp:lastModifiedBy>Anonino</cp:lastModifiedBy>
  <cp:revision>4</cp:revision>
  <dcterms:created xsi:type="dcterms:W3CDTF">2021-04-13T13:20:00Z</dcterms:created>
  <dcterms:modified xsi:type="dcterms:W3CDTF">2021-04-13T13:23:00Z</dcterms:modified>
</cp:coreProperties>
</file>